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8080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23FB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A542D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A542D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่ายเงินงบประมาณตามแผนไตรมาสที่ 2</w:t>
            </w:r>
          </w:p>
        </w:tc>
      </w:tr>
      <w:tr w:rsidR="004E0DF7" w:rsidRPr="003B7C5A" w:rsidTr="00F341D1">
        <w:tc>
          <w:tcPr>
            <w:tcW w:w="9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DF7" w:rsidRDefault="004E0DF7" w:rsidP="004E0DF7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นางสาวนุชนภา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รื่นอบเชย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02-039-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5615</w:t>
            </w:r>
          </w:p>
          <w:p w:rsidR="004E0DF7" w:rsidRDefault="004E0DF7" w:rsidP="004E0DF7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นางสมสมร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วงศ์รจิต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02-039-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5616</w:t>
            </w:r>
          </w:p>
          <w:p w:rsidR="004E0DF7" w:rsidRDefault="004E0DF7" w:rsidP="004E0DF7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นางสาวจันทร์สุดา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นกน้อย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5639</w:t>
            </w:r>
          </w:p>
          <w:p w:rsidR="004E0DF7" w:rsidRDefault="004E0DF7" w:rsidP="004E0DF7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นางสาวรชาภา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ฐานวัฒน์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5611</w:t>
            </w:r>
          </w:p>
          <w:p w:rsidR="004E0DF7" w:rsidRDefault="004E0DF7" w:rsidP="004E0DF7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นางสาวธาริณี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ขุนเนน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5623</w:t>
            </w:r>
          </w:p>
          <w:p w:rsidR="004E0DF7" w:rsidRDefault="004E0DF7" w:rsidP="004E0DF7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นางสาวนพรัตน์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 ประสาทเขตการณ์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5626</w:t>
            </w:r>
          </w:p>
        </w:tc>
      </w:tr>
      <w:tr w:rsidR="004E0DF7" w:rsidRPr="003B7C5A" w:rsidTr="00F341D1">
        <w:tc>
          <w:tcPr>
            <w:tcW w:w="9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DF7" w:rsidRDefault="004E0DF7" w:rsidP="004E0DF7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นางสาวนันทพร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สุรชิต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02-039-5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631</w:t>
            </w:r>
          </w:p>
          <w:p w:rsidR="004E0DF7" w:rsidRDefault="004E0DF7" w:rsidP="004E0DF7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นางสาวพูมสุข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ปานียโชติ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02-039-5633</w:t>
            </w:r>
          </w:p>
          <w:p w:rsidR="004E0DF7" w:rsidRDefault="004E0DF7" w:rsidP="004E0DF7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โศรดา            คำผง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                  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02-039-5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633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3409D5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A542D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A542D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3409D5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61.93</w:t>
                  </w:r>
                </w:p>
              </w:tc>
              <w:tc>
                <w:tcPr>
                  <w:tcW w:w="993" w:type="dxa"/>
                </w:tcPr>
                <w:p w:rsidR="009007BC" w:rsidRPr="00775AFF" w:rsidRDefault="003409D5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275" w:type="dxa"/>
                </w:tcPr>
                <w:p w:rsidR="009007BC" w:rsidRPr="00775AFF" w:rsidRDefault="003409D5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01596" w:rsidRPr="00001596" w:rsidRDefault="009007BC" w:rsidP="0000159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001596" w:rsidRPr="00001596">
              <w:rPr>
                <w:rFonts w:ascii="TH SarabunPSK" w:hAnsi="TH SarabunPSK" w:cs="TH SarabunPSK"/>
                <w:sz w:val="30"/>
                <w:szCs w:val="30"/>
                <w:cs/>
              </w:rPr>
              <w:t>1.</w:t>
            </w:r>
            <w:r w:rsidR="00001596" w:rsidRPr="0000159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001596" w:rsidRPr="0000159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สำนักมาตรฐานและคุณภาพอุดมศึกษา ได้รับงบประมาณตาม พรบ.งบประมาณรายจ่ายประจำปี พ.ศ. 2561 เป็นจำนวนเงินทั้งสิ้น 30,886,800.- บาท </w:t>
            </w:r>
          </w:p>
          <w:p w:rsidR="00001596" w:rsidRPr="00001596" w:rsidRDefault="00001596" w:rsidP="0000159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1596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2. สำนักมาตรฐานและคุณภาพอุดมศึกษา ได้รับเงินงบประมาณสุทธิหลังโอนเปลี่ยนแปลง เดือนมีนาคม 2561 ณ ไตรมาสที่ 2 เป็นเงินทั้งสิ้น 30,886,800.- บาท</w:t>
            </w:r>
          </w:p>
          <w:p w:rsidR="009007BC" w:rsidRPr="00001596" w:rsidRDefault="00001596" w:rsidP="00001596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01596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3. สำนักมาตรฐานและคุณภาพอุดมศึกษา ได้มีแผนการเบิกจ่ายเงินงบประมาณประจำปี 2561 ถึงเดือนมีนาคม </w:t>
            </w:r>
            <w:r w:rsidRPr="00001596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2561 ณ ไตรมาสที่ 2 เป็นเงินทั้งสิ้น 17,368,800.- บาท โดยมีผลการเบิกจ่ายจริง เป็นเงิน 10,757,175.06 บาท และ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001596">
              <w:rPr>
                <w:rFonts w:ascii="TH SarabunPSK" w:hAnsi="TH SarabunPSK" w:cs="TH SarabunPSK"/>
                <w:sz w:val="30"/>
                <w:szCs w:val="30"/>
                <w:cs/>
              </w:rPr>
              <w:t>มีการก่อหนี้ผูกพันตามสัญญา เป็นเงิน 321,490.- บาท รวมผลการใช้จ่ายเงินงบประมาณ เป็นเงินทั้งสิ้น 11</w:t>
            </w:r>
            <w:r w:rsidRPr="00001596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Pr="00001596">
              <w:rPr>
                <w:rFonts w:ascii="TH SarabunPSK" w:hAnsi="TH SarabunPSK" w:cs="TH SarabunPSK"/>
                <w:sz w:val="30"/>
                <w:szCs w:val="30"/>
                <w:cs/>
              </w:rPr>
              <w:t>078</w:t>
            </w:r>
            <w:r w:rsidRPr="00001596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Pr="00001596">
              <w:rPr>
                <w:rFonts w:ascii="TH SarabunPSK" w:hAnsi="TH SarabunPSK" w:cs="TH SarabunPSK"/>
                <w:sz w:val="30"/>
                <w:szCs w:val="30"/>
                <w:cs/>
              </w:rPr>
              <w:t>665.06 บาท คิดเป็นร้อยละ 63.78 ของแผนการเบิกจ่าย ณ ไตรมาสที่ 2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001596" w:rsidRPr="00001596" w:rsidRDefault="009007BC" w:rsidP="00001596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00159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</w:t>
            </w:r>
            <w:r w:rsidR="00001596" w:rsidRPr="00001596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รายงานสภาพการเบิกจ่ายงบประมาณรายจ่าย ประจำปีงบประมาณ พ.ศ. 2561</w:t>
            </w:r>
          </w:p>
          <w:p w:rsidR="009007BC" w:rsidRPr="009007BC" w:rsidRDefault="00001596" w:rsidP="00001596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2. </w:t>
            </w:r>
            <w:r w:rsidRPr="0000159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รายงานการใช้จ่ายเงินงบประมาณของสำนักมาตรฐานและคุณภาพอุดมศึกษา          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001596" w:rsidRDefault="00001596" w:rsidP="00001596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Pr="0000159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สาเหตุที่ยังไม่สามารถใช้เงินได้ตามแผนที่วางไว้ เนื่องจากทางสำนักฯ ได้รับหนังสือตอบการขอทำความตกลงเบิกจ่ายเงินค่าตอบแทนให้กับคณะกรรมการพิจารณารับรองวิทยฐานะสถาบันอุดมศึกษาเอกชนจากกรมบัญชีกลาง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001596">
              <w:rPr>
                <w:rFonts w:ascii="TH SarabunPSK" w:hAnsi="TH SarabunPSK" w:cs="TH SarabunPSK"/>
                <w:sz w:val="30"/>
                <w:szCs w:val="30"/>
                <w:cs/>
              </w:rPr>
              <w:t>ในวันที่ 12 มีนาคม 2561 จึงทำให้ไม่สามารถดำเนินการรับรองวิทยฐานะสถาบันอุดมศึกษาเอกชนได้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001596" w:rsidP="00001596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Pr="00001596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708D" w:rsidRDefault="004C708D">
      <w:r>
        <w:separator/>
      </w:r>
    </w:p>
  </w:endnote>
  <w:endnote w:type="continuationSeparator" w:id="0">
    <w:p w:rsidR="004C708D" w:rsidRDefault="004C7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33BF" w:rsidRDefault="00DC33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33BF" w:rsidRDefault="00DC33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708D" w:rsidRDefault="004C708D">
      <w:r>
        <w:separator/>
      </w:r>
    </w:p>
  </w:footnote>
  <w:footnote w:type="continuationSeparator" w:id="0">
    <w:p w:rsidR="004C708D" w:rsidRDefault="004C70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33BF" w:rsidRDefault="00DC33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DC33BF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DC33BF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33BF" w:rsidRDefault="00DC33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1596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F3BE4"/>
    <w:rsid w:val="0021550B"/>
    <w:rsid w:val="002632AB"/>
    <w:rsid w:val="00266EF2"/>
    <w:rsid w:val="002F054A"/>
    <w:rsid w:val="002F0A94"/>
    <w:rsid w:val="00300AC4"/>
    <w:rsid w:val="003409D5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048B8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C708D"/>
    <w:rsid w:val="004E0DF7"/>
    <w:rsid w:val="004E5668"/>
    <w:rsid w:val="005437F6"/>
    <w:rsid w:val="00546DE3"/>
    <w:rsid w:val="00564686"/>
    <w:rsid w:val="005725B6"/>
    <w:rsid w:val="0058298B"/>
    <w:rsid w:val="00597BEF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90294"/>
    <w:rsid w:val="00690952"/>
    <w:rsid w:val="006A7358"/>
    <w:rsid w:val="006B7837"/>
    <w:rsid w:val="006D7E01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7F4B"/>
    <w:rsid w:val="007E6D75"/>
    <w:rsid w:val="007F194B"/>
    <w:rsid w:val="00802C6A"/>
    <w:rsid w:val="00804ECE"/>
    <w:rsid w:val="00827CB3"/>
    <w:rsid w:val="008418F9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04C39"/>
    <w:rsid w:val="00A13D2C"/>
    <w:rsid w:val="00A147BB"/>
    <w:rsid w:val="00A21B19"/>
    <w:rsid w:val="00A27051"/>
    <w:rsid w:val="00A325E0"/>
    <w:rsid w:val="00A541E6"/>
    <w:rsid w:val="00A542D5"/>
    <w:rsid w:val="00A560E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C33BF"/>
    <w:rsid w:val="00DE1A2C"/>
    <w:rsid w:val="00DE28BB"/>
    <w:rsid w:val="00DE5095"/>
    <w:rsid w:val="00DF0979"/>
    <w:rsid w:val="00DF2CE3"/>
    <w:rsid w:val="00E13428"/>
    <w:rsid w:val="00E15BA2"/>
    <w:rsid w:val="00E23FB5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478882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31</cp:revision>
  <cp:lastPrinted>2015-04-29T07:07:00Z</cp:lastPrinted>
  <dcterms:created xsi:type="dcterms:W3CDTF">2016-05-12T09:29:00Z</dcterms:created>
  <dcterms:modified xsi:type="dcterms:W3CDTF">2018-06-01T09:08:00Z</dcterms:modified>
</cp:coreProperties>
</file>